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0"/>
        <w:gridCol w:w="5480"/>
        <w:gridCol w:w="2700"/>
        <w:tblGridChange w:id="0">
          <w:tblGrid>
            <w:gridCol w:w="1900"/>
            <w:gridCol w:w="5480"/>
            <w:gridCol w:w="27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02">
            <w:pPr>
              <w:jc w:val="center"/>
              <w:rPr/>
            </w:pPr>
            <w:r w:rsidDel="00000000" w:rsidR="00000000" w:rsidRPr="00000000">
              <w:rPr/>
              <w:drawing>
                <wp:inline distB="114300" distT="114300" distL="114300" distR="114300">
                  <wp:extent cx="1057275" cy="2921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57275" cy="292100"/>
                          </a:xfrm>
                          <a:prstGeom prst="rect"/>
                          <a:ln/>
                        </pic:spPr>
                      </pic:pic>
                    </a:graphicData>
                  </a:graphic>
                </wp:inline>
              </w:drawing>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90620" w:val="clear"/>
            <w:tcMar>
              <w:top w:w="140.0" w:type="dxa"/>
              <w:left w:w="200.0" w:type="dxa"/>
              <w:bottom w:w="140.0" w:type="dxa"/>
              <w:right w:w="200.0" w:type="dxa"/>
            </w:tcMar>
            <w:vAlign w:val="center"/>
          </w:tcPr>
          <w:p w:rsidR="00000000" w:rsidDel="00000000" w:rsidP="00000000" w:rsidRDefault="00000000" w:rsidRPr="00000000" w14:paraId="00000003">
            <w:pPr>
              <w:jc w:val="center"/>
              <w:rPr/>
            </w:pPr>
            <w:r w:rsidDel="00000000" w:rsidR="00000000" w:rsidRPr="00000000">
              <w:rPr>
                <w:b w:val="1"/>
                <w:bCs w:val="1"/>
                <w:color w:val="ffffff"/>
                <w:sz w:val="28"/>
                <w:szCs w:val="28"/>
                <w:rtl w:val="0"/>
              </w:rPr>
              <w:t xml:space="preserve">MODERATOR GUIDE FOR CLINICAL WEBINARS</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color w:val="fce8eb"/>
                <w:sz w:val="18"/>
                <w:szCs w:val="18"/>
                <w:rtl w:val="0"/>
              </w:rPr>
              <w:t xml:space="preserve">Lab2Doctors Continuing Education &amp; Client Engagement Series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ce8eb" w:val="clear"/>
            <w:tcMar>
              <w:top w:w="80.0" w:type="dxa"/>
              <w:left w:w="120.0" w:type="dxa"/>
              <w:bottom w:w="80.0" w:type="dxa"/>
              <w:right w:w="120.0" w:type="dxa"/>
            </w:tcMar>
          </w:tcPr>
          <w:p w:rsidR="00000000" w:rsidDel="00000000" w:rsidP="00000000" w:rsidRDefault="00000000" w:rsidRPr="00000000" w14:paraId="00000005">
            <w:pPr>
              <w:rPr/>
            </w:pPr>
            <w:r w:rsidDel="00000000" w:rsidR="00000000" w:rsidRPr="00000000">
              <w:rPr>
                <w:b w:val="1"/>
                <w:bCs w:val="1"/>
                <w:color w:val="890620"/>
                <w:sz w:val="18"/>
                <w:szCs w:val="18"/>
                <w:rtl w:val="0"/>
              </w:rPr>
              <w:t xml:space="preserve">Doc #: </w:t>
            </w:r>
            <w:r w:rsidDel="00000000" w:rsidR="00000000" w:rsidRPr="00000000">
              <w:rPr>
                <w:sz w:val="18"/>
                <w:szCs w:val="18"/>
                <w:rtl w:val="0"/>
              </w:rPr>
              <w:t xml:space="preserve">WEB-F-001</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color w:val="890620"/>
                <w:sz w:val="18"/>
                <w:szCs w:val="18"/>
                <w:rtl w:val="0"/>
              </w:rPr>
              <w:t xml:space="preserve">Webinar Title: </w:t>
            </w:r>
            <w:r w:rsidDel="00000000" w:rsidR="00000000" w:rsidRPr="00000000">
              <w:rPr>
                <w:sz w:val="18"/>
                <w:szCs w:val="18"/>
                <w:rtl w:val="0"/>
              </w:rPr>
              <w:t xml:space="preserve">________________</w:t>
            </w: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color w:val="890620"/>
                <w:sz w:val="18"/>
                <w:szCs w:val="18"/>
                <w:rtl w:val="0"/>
              </w:rPr>
              <w:t xml:space="preserve">Date: </w:t>
            </w:r>
            <w:r w:rsidDel="00000000" w:rsidR="00000000" w:rsidRPr="00000000">
              <w:rPr>
                <w:sz w:val="18"/>
                <w:szCs w:val="18"/>
                <w:rtl w:val="0"/>
              </w:rPr>
              <w:t xml:space="preserve">________</w:t>
            </w: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color w:val="890620"/>
                <w:sz w:val="18"/>
                <w:szCs w:val="18"/>
                <w:rtl w:val="0"/>
              </w:rPr>
              <w:t xml:space="preserve">Platform: </w:t>
            </w:r>
            <w:r w:rsidDel="00000000" w:rsidR="00000000" w:rsidRPr="00000000">
              <w:rPr>
                <w:sz w:val="18"/>
                <w:szCs w:val="18"/>
                <w:rtl w:val="0"/>
              </w:rPr>
              <w:t xml:space="preserve">________</w:t>
            </w:r>
            <w:r w:rsidDel="00000000" w:rsidR="00000000" w:rsidRPr="00000000">
              <w:rPr>
                <w:rtl w:val="0"/>
              </w:rPr>
            </w:r>
          </w:p>
        </w:tc>
      </w:tr>
    </w:tbl>
    <w:p w:rsidR="00000000" w:rsidDel="00000000" w:rsidP="00000000" w:rsidRDefault="00000000" w:rsidRPr="00000000" w14:paraId="00000009">
      <w:pPr>
        <w:spacing w:before="140" w:lineRule="auto"/>
        <w:rPr/>
      </w:pPr>
      <w:r w:rsidDel="00000000" w:rsidR="00000000" w:rsidRPr="00000000">
        <w:rPr>
          <w:rtl w:val="0"/>
        </w:rPr>
      </w:r>
    </w:p>
    <w:p w:rsidR="00000000" w:rsidDel="00000000" w:rsidP="00000000" w:rsidRDefault="00000000" w:rsidRPr="00000000" w14:paraId="0000000A">
      <w:pPr>
        <w:pBdr>
          <w:bottom w:color="890620" w:space="1" w:sz="6" w:val="single"/>
        </w:pBdr>
        <w:spacing w:after="100" w:before="240" w:lineRule="auto"/>
        <w:rPr/>
      </w:pPr>
      <w:r w:rsidDel="00000000" w:rsidR="00000000" w:rsidRPr="00000000">
        <w:rPr>
          <w:b w:val="1"/>
          <w:bCs w:val="1"/>
          <w:color w:val="890620"/>
          <w:sz w:val="24"/>
          <w:szCs w:val="24"/>
          <w:rtl w:val="0"/>
        </w:rPr>
        <w:t xml:space="preserve">SECTION A: WEBINAR OVERVIEW</w:t>
      </w:r>
      <w:r w:rsidDel="00000000" w:rsidR="00000000" w:rsidRPr="00000000">
        <w:rPr>
          <w:rtl w:val="0"/>
        </w:rPr>
      </w:r>
    </w:p>
    <w:tbl>
      <w:tblPr>
        <w:tblStyle w:val="Table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2520"/>
        <w:gridCol w:w="2520"/>
        <w:gridCol w:w="2520"/>
        <w:tblGridChange w:id="0">
          <w:tblGrid>
            <w:gridCol w:w="2520"/>
            <w:gridCol w:w="2520"/>
            <w:gridCol w:w="2520"/>
            <w:gridCol w:w="25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0B">
            <w:pPr>
              <w:rPr/>
            </w:pPr>
            <w:r w:rsidDel="00000000" w:rsidR="00000000" w:rsidRPr="00000000">
              <w:rPr>
                <w:b w:val="1"/>
                <w:bCs w:val="1"/>
                <w:color w:val="ffffff"/>
                <w:rtl w:val="0"/>
              </w:rPr>
              <w:t xml:space="preserve">Webinar 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0C">
            <w:pPr>
              <w:rPr/>
            </w:pPr>
            <w:r w:rsidDel="00000000" w:rsidR="00000000" w:rsidRPr="00000000">
              <w:rPr>
                <w:b w:val="1"/>
                <w:bCs w:val="1"/>
                <w:color w:val="ffffff"/>
                <w:rtl w:val="0"/>
              </w:rPr>
              <w:t xml:space="preserve">Series / Track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0D">
            <w:pPr>
              <w:rPr/>
            </w:pPr>
            <w:r w:rsidDel="00000000" w:rsidR="00000000" w:rsidRPr="00000000">
              <w:rPr>
                <w:b w:val="1"/>
                <w:bCs w:val="1"/>
                <w:color w:val="ffffff"/>
                <w:rtl w:val="0"/>
              </w:rPr>
              <w:t xml:space="preserve">Target Audience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0E">
            <w:pPr>
              <w:rPr/>
            </w:pPr>
            <w:r w:rsidDel="00000000" w:rsidR="00000000" w:rsidRPr="00000000">
              <w:rPr>
                <w:b w:val="1"/>
                <w:bCs w:val="1"/>
                <w:color w:val="ffffff"/>
                <w:rtl w:val="0"/>
              </w:rPr>
              <w:t xml:space="preserve">Duration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0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11">
            <w:pPr>
              <w:rPr/>
            </w:pPr>
            <w:r w:rsidDel="00000000" w:rsidR="00000000" w:rsidRPr="00000000">
              <w:rPr>
                <w:rtl w:val="0"/>
              </w:rPr>
              <w:t xml:space="preserve">☐ Clinicians ☐ Nurse Practitioners ☐ Caregivers ☐ Lab Personnel ☐ Mixed Audience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2">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890620" w:val="clear"/>
            <w:tcMar>
              <w:top w:w="80.0" w:type="dxa"/>
              <w:left w:w="120.0" w:type="dxa"/>
              <w:bottom w:w="80.0" w:type="dxa"/>
              <w:right w:w="120.0" w:type="dxa"/>
            </w:tcMar>
          </w:tcPr>
          <w:p w:rsidR="00000000" w:rsidDel="00000000" w:rsidP="00000000" w:rsidRDefault="00000000" w:rsidRPr="00000000" w14:paraId="00000013">
            <w:pPr>
              <w:rPr/>
            </w:pPr>
            <w:r w:rsidDel="00000000" w:rsidR="00000000" w:rsidRPr="00000000">
              <w:rPr>
                <w:b w:val="1"/>
                <w:bCs w:val="1"/>
                <w:color w:val="ffffff"/>
                <w:rtl w:val="0"/>
              </w:rPr>
              <w:t xml:space="preserve">Presenter Name(s) &amp; Credentials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90620" w:val="clear"/>
            <w:tcMar>
              <w:top w:w="80.0" w:type="dxa"/>
              <w:left w:w="120.0" w:type="dxa"/>
              <w:bottom w:w="80.0" w:type="dxa"/>
              <w:right w:w="120.0" w:type="dxa"/>
            </w:tcMar>
          </w:tcPr>
          <w:p w:rsidR="00000000" w:rsidDel="00000000" w:rsidP="00000000" w:rsidRDefault="00000000" w:rsidRPr="00000000" w14:paraId="00000014">
            <w:pPr>
              <w:rPr/>
            </w:pPr>
            <w:r w:rsidDel="00000000" w:rsidR="00000000" w:rsidRPr="00000000">
              <w:rPr>
                <w:b w:val="1"/>
                <w:bCs w:val="1"/>
                <w:color w:val="ffffff"/>
                <w:rtl w:val="0"/>
              </w:rPr>
              <w:t xml:space="preserve">Moderator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90620" w:val="clear"/>
            <w:tcMar>
              <w:top w:w="80.0" w:type="dxa"/>
              <w:left w:w="120.0" w:type="dxa"/>
              <w:bottom w:w="80.0" w:type="dxa"/>
              <w:right w:w="120.0" w:type="dxa"/>
            </w:tcMar>
          </w:tcPr>
          <w:p w:rsidR="00000000" w:rsidDel="00000000" w:rsidP="00000000" w:rsidRDefault="00000000" w:rsidRPr="00000000" w14:paraId="00000015">
            <w:pPr>
              <w:rPr/>
            </w:pPr>
            <w:r w:rsidDel="00000000" w:rsidR="00000000" w:rsidRPr="00000000">
              <w:rPr>
                <w:b w:val="1"/>
                <w:bCs w:val="1"/>
                <w:color w:val="ffffff"/>
                <w:rtl w:val="0"/>
              </w:rPr>
              <w:t xml:space="preserve">CE Credits Offered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90620" w:val="clear"/>
            <w:tcMar>
              <w:top w:w="80.0" w:type="dxa"/>
              <w:left w:w="120.0" w:type="dxa"/>
              <w:bottom w:w="80.0" w:type="dxa"/>
              <w:right w:w="120.0" w:type="dxa"/>
            </w:tcMar>
          </w:tcPr>
          <w:p w:rsidR="00000000" w:rsidDel="00000000" w:rsidP="00000000" w:rsidRDefault="00000000" w:rsidRPr="00000000" w14:paraId="00000016">
            <w:pPr>
              <w:rPr/>
            </w:pPr>
            <w:r w:rsidDel="00000000" w:rsidR="00000000" w:rsidRPr="00000000">
              <w:rPr>
                <w:b w:val="1"/>
                <w:bCs w:val="1"/>
                <w:color w:val="ffffff"/>
                <w:rtl w:val="0"/>
              </w:rPr>
              <w:t xml:space="preserve">Accrediting Body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A">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1B">
            <w:pPr>
              <w:rPr/>
            </w:pPr>
            <w:r w:rsidDel="00000000" w:rsidR="00000000" w:rsidRPr="00000000">
              <w:rPr>
                <w:b w:val="1"/>
                <w:bCs w:val="1"/>
                <w:color w:val="ffffff"/>
                <w:rtl w:val="0"/>
              </w:rPr>
              <w:t xml:space="preserve">Platform / Technology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1C">
            <w:pPr>
              <w:rPr/>
            </w:pPr>
            <w:r w:rsidDel="00000000" w:rsidR="00000000" w:rsidRPr="00000000">
              <w:rPr>
                <w:b w:val="1"/>
                <w:bCs w:val="1"/>
                <w:color w:val="ffffff"/>
                <w:rtl w:val="0"/>
              </w:rPr>
              <w:t xml:space="preserve">Max Attendees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1D">
            <w:pPr>
              <w:rPr/>
            </w:pPr>
            <w:r w:rsidDel="00000000" w:rsidR="00000000" w:rsidRPr="00000000">
              <w:rPr>
                <w:b w:val="1"/>
                <w:bCs w:val="1"/>
                <w:color w:val="ffffff"/>
                <w:rtl w:val="0"/>
              </w:rPr>
              <w:t xml:space="preserve">Registration Deadline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1E">
            <w:pPr>
              <w:rPr/>
            </w:pPr>
            <w:r w:rsidDel="00000000" w:rsidR="00000000" w:rsidRPr="00000000">
              <w:rPr>
                <w:b w:val="1"/>
                <w:bCs w:val="1"/>
                <w:color w:val="ffffff"/>
                <w:rtl w:val="0"/>
              </w:rPr>
              <w:t xml:space="preserve">Recording Available?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2">
            <w:pPr>
              <w:rPr/>
            </w:pPr>
            <w:r w:rsidDel="00000000" w:rsidR="00000000" w:rsidRPr="00000000">
              <w:rPr>
                <w:rtl w:val="0"/>
              </w:rPr>
              <w:t xml:space="preserve">☐ Yes  ☐ No</w:t>
            </w:r>
          </w:p>
        </w:tc>
      </w:tr>
    </w:tbl>
    <w:p w:rsidR="00000000" w:rsidDel="00000000" w:rsidP="00000000" w:rsidRDefault="00000000" w:rsidRPr="00000000" w14:paraId="00000023">
      <w:pPr>
        <w:spacing w:before="140" w:lineRule="auto"/>
        <w:rPr/>
      </w:pPr>
      <w:r w:rsidDel="00000000" w:rsidR="00000000" w:rsidRPr="00000000">
        <w:rPr>
          <w:rtl w:val="0"/>
        </w:rPr>
      </w:r>
    </w:p>
    <w:p w:rsidR="00000000" w:rsidDel="00000000" w:rsidP="00000000" w:rsidRDefault="00000000" w:rsidRPr="00000000" w14:paraId="00000024">
      <w:pPr>
        <w:pBdr>
          <w:bottom w:color="890620" w:space="1" w:sz="6" w:val="single"/>
        </w:pBdr>
        <w:spacing w:after="100" w:before="240" w:lineRule="auto"/>
        <w:rPr/>
      </w:pPr>
      <w:r w:rsidDel="00000000" w:rsidR="00000000" w:rsidRPr="00000000">
        <w:rPr>
          <w:b w:val="1"/>
          <w:bCs w:val="1"/>
          <w:color w:val="890620"/>
          <w:sz w:val="24"/>
          <w:szCs w:val="24"/>
          <w:rtl w:val="0"/>
        </w:rPr>
        <w:t xml:space="preserve">SECTION B: PRE-WEBINAR CHECKLIST (48–72 Hours Before)</w:t>
      </w:r>
      <w:r w:rsidDel="00000000" w:rsidR="00000000" w:rsidRPr="00000000">
        <w:rPr>
          <w:rtl w:val="0"/>
        </w:rPr>
      </w:r>
    </w:p>
    <w:tbl>
      <w:tblPr>
        <w:tblStyle w:val="Table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7480"/>
        <w:gridCol w:w="2000"/>
        <w:tblGridChange w:id="0">
          <w:tblGrid>
            <w:gridCol w:w="600"/>
            <w:gridCol w:w="7480"/>
            <w:gridCol w:w="2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890620" w:val="clear"/>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90620" w:val="clear"/>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b w:val="1"/>
                <w:bCs w:val="1"/>
                <w:color w:val="ffffff"/>
                <w:rtl w:val="0"/>
              </w:rPr>
              <w:t xml:space="preserve">Task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90620" w:val="clear"/>
            <w:tcMar>
              <w:top w:w="80.0" w:type="dxa"/>
              <w:left w:w="120.0" w:type="dxa"/>
              <w:bottom w:w="80.0" w:type="dxa"/>
              <w:right w:w="120.0" w:type="dxa"/>
            </w:tcMar>
          </w:tcPr>
          <w:p w:rsidR="00000000" w:rsidDel="00000000" w:rsidP="00000000" w:rsidRDefault="00000000" w:rsidRPr="00000000" w14:paraId="00000027">
            <w:pPr>
              <w:rPr/>
            </w:pPr>
            <w:r w:rsidDel="00000000" w:rsidR="00000000" w:rsidRPr="00000000">
              <w:rPr>
                <w:b w:val="1"/>
                <w:bCs w:val="1"/>
                <w:color w:val="ffffff"/>
                <w:rtl w:val="0"/>
              </w:rPr>
              <w:t xml:space="preserve">Completed By / 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rtl w:val="0"/>
              </w:rPr>
              <w:t xml:space="preserve">Confirm presenter availability and tech setup (camera, microphone, lighting)</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A">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rtl w:val="0"/>
              </w:rPr>
              <w:t xml:space="preserve">Test platform (Zoom/Teams/WebEx): audio, video, screen share, polling, Q&amp;A function</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D">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rtl w:val="0"/>
              </w:rPr>
              <w:t xml:space="preserve">Review and approve final slide deck — check for accuracy, branding, disclaimers</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0">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rtl w:val="0"/>
              </w:rPr>
              <w:t xml:space="preserve">Prepare attendee registration list; confirm CE credit tracking is set up</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rtl w:val="0"/>
              </w:rPr>
              <w:t xml:space="preserve">Send confirmation email to registered attendees with link, agenda, and objectives</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6">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rtl w:val="0"/>
              </w:rPr>
              <w:t xml:space="preserve">Prepare moderator script and transition phrases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B">
            <w:pPr>
              <w:rPr/>
            </w:pPr>
            <w:r w:rsidDel="00000000" w:rsidR="00000000" w:rsidRPr="00000000">
              <w:rPr>
                <w:rtl w:val="0"/>
              </w:rPr>
              <w:t xml:space="preserve">Prepare poll questions (minimum 2 per 60-minute session)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C">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D">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E">
            <w:pPr>
              <w:rPr/>
            </w:pPr>
            <w:r w:rsidDel="00000000" w:rsidR="00000000" w:rsidRPr="00000000">
              <w:rPr>
                <w:rtl w:val="0"/>
              </w:rPr>
              <w:t xml:space="preserve">Prepare post-webinar evaluation/survey link</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F">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0">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1">
            <w:pPr>
              <w:rPr/>
            </w:pPr>
            <w:r w:rsidDel="00000000" w:rsidR="00000000" w:rsidRPr="00000000">
              <w:rPr>
                <w:rtl w:val="0"/>
              </w:rPr>
              <w:t xml:space="preserve">Confirm recording and captioning are enabled (ADA compliance)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2">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3">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4">
            <w:pPr>
              <w:rPr/>
            </w:pPr>
            <w:r w:rsidDel="00000000" w:rsidR="00000000" w:rsidRPr="00000000">
              <w:rPr>
                <w:rtl w:val="0"/>
              </w:rPr>
              <w:t xml:space="preserve">Brief presenter: run time, Q&amp;A format, polling moments, housekeeping rules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spacing w:before="140" w:lineRule="auto"/>
        <w:rPr/>
      </w:pPr>
      <w:r w:rsidDel="00000000" w:rsidR="00000000" w:rsidRPr="00000000">
        <w:rPr>
          <w:rtl w:val="0"/>
        </w:rPr>
      </w:r>
    </w:p>
    <w:p w:rsidR="00000000" w:rsidDel="00000000" w:rsidP="00000000" w:rsidRDefault="00000000" w:rsidRPr="00000000" w14:paraId="00000047">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48">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49">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4A">
      <w:pPr>
        <w:pBdr>
          <w:bottom w:color="890620" w:space="1" w:sz="6" w:val="single"/>
        </w:pBdr>
        <w:spacing w:after="100" w:before="240" w:lineRule="auto"/>
        <w:rPr/>
      </w:pPr>
      <w:r w:rsidDel="00000000" w:rsidR="00000000" w:rsidRPr="00000000">
        <w:rPr>
          <w:b w:val="1"/>
          <w:bCs w:val="1"/>
          <w:color w:val="890620"/>
          <w:sz w:val="24"/>
          <w:szCs w:val="24"/>
          <w:rtl w:val="0"/>
        </w:rPr>
        <w:t xml:space="preserve">SECTION C: WEBINAR RUN SHEET</w:t>
      </w:r>
      <w:r w:rsidDel="00000000" w:rsidR="00000000" w:rsidRPr="00000000">
        <w:rPr>
          <w:rtl w:val="0"/>
        </w:rPr>
      </w:r>
    </w:p>
    <w:tbl>
      <w:tblPr>
        <w:tblStyle w:val="Table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9"/>
        <w:gridCol w:w="1419"/>
        <w:gridCol w:w="7462"/>
        <w:tblGridChange w:id="0">
          <w:tblGrid>
            <w:gridCol w:w="1199"/>
            <w:gridCol w:w="1419"/>
            <w:gridCol w:w="7462"/>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4B">
            <w:pPr>
              <w:rPr/>
            </w:pPr>
            <w:r w:rsidDel="00000000" w:rsidR="00000000" w:rsidRPr="00000000">
              <w:rPr>
                <w:b w:val="1"/>
                <w:bCs w:val="1"/>
                <w:color w:val="ffffff"/>
                <w:rtl w:val="0"/>
              </w:rPr>
              <w:t xml:space="preserve">Time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4C">
            <w:pPr>
              <w:rPr/>
            </w:pPr>
            <w:r w:rsidDel="00000000" w:rsidR="00000000" w:rsidRPr="00000000">
              <w:rPr>
                <w:b w:val="1"/>
                <w:bCs w:val="1"/>
                <w:color w:val="ffffff"/>
                <w:rtl w:val="0"/>
              </w:rPr>
              <w:t xml:space="preserve">Duration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4D">
            <w:pPr>
              <w:rPr/>
            </w:pPr>
            <w:r w:rsidDel="00000000" w:rsidR="00000000" w:rsidRPr="00000000">
              <w:rPr>
                <w:b w:val="1"/>
                <w:bCs w:val="1"/>
                <w:color w:val="ffffff"/>
                <w:rtl w:val="0"/>
              </w:rPr>
              <w:t xml:space="preserve">Moderator Action / Script Note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E">
            <w:pPr>
              <w:rPr/>
            </w:pPr>
            <w:r w:rsidDel="00000000" w:rsidR="00000000" w:rsidRPr="00000000">
              <w:rPr>
                <w:rtl w:val="0"/>
              </w:rPr>
              <w:t xml:space="preserve">T-10 min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F">
            <w:pPr>
              <w:rPr/>
            </w:pPr>
            <w:r w:rsidDel="00000000" w:rsidR="00000000" w:rsidRPr="00000000">
              <w:rPr>
                <w:rtl w:val="0"/>
              </w:rPr>
              <w:t xml:space="preserve">10 min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0">
            <w:pPr>
              <w:rPr/>
            </w:pPr>
            <w:r w:rsidDel="00000000" w:rsidR="00000000" w:rsidRPr="00000000">
              <w:rPr>
                <w:rtl w:val="0"/>
              </w:rPr>
              <w:t xml:space="preserve">Open platform; admit panelists; run audio/video check; display waiting-room slide</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1">
            <w:pPr>
              <w:rPr/>
            </w:pPr>
            <w:r w:rsidDel="00000000" w:rsidR="00000000" w:rsidRPr="00000000">
              <w:rPr>
                <w:rtl w:val="0"/>
              </w:rPr>
              <w:t xml:space="preserve">00:00</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2">
            <w:pPr>
              <w:rPr/>
            </w:pPr>
            <w:r w:rsidDel="00000000" w:rsidR="00000000" w:rsidRPr="00000000">
              <w:rPr>
                <w:rtl w:val="0"/>
              </w:rPr>
              <w:t xml:space="preserve">3 min</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3">
            <w:pPr>
              <w:rPr/>
            </w:pPr>
            <w:r w:rsidDel="00000000" w:rsidR="00000000" w:rsidRPr="00000000">
              <w:rPr>
                <w:rtl w:val="0"/>
              </w:rPr>
              <w:t xml:space="preserve">Welcome attendees. Introduce Lab2Doctors mission and speaker(s). State learning objectives.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4">
            <w:pPr>
              <w:rPr/>
            </w:pPr>
            <w:r w:rsidDel="00000000" w:rsidR="00000000" w:rsidRPr="00000000">
              <w:rPr>
                <w:rtl w:val="0"/>
              </w:rPr>
              <w:t xml:space="preserve">00:03</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5">
            <w:pPr>
              <w:rPr/>
            </w:pPr>
            <w:r w:rsidDel="00000000" w:rsidR="00000000" w:rsidRPr="00000000">
              <w:rPr>
                <w:rtl w:val="0"/>
              </w:rPr>
              <w:t xml:space="preserve">2 min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6">
            <w:pPr>
              <w:rPr/>
            </w:pPr>
            <w:r w:rsidDel="00000000" w:rsidR="00000000" w:rsidRPr="00000000">
              <w:rPr>
                <w:rtl w:val="0"/>
              </w:rPr>
              <w:t xml:space="preserve">Housekeeping: mute, chat, Q&amp;A box, recording notice, CE credit instructions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7">
            <w:pPr>
              <w:rPr/>
            </w:pPr>
            <w:r w:rsidDel="00000000" w:rsidR="00000000" w:rsidRPr="00000000">
              <w:rPr>
                <w:rtl w:val="0"/>
              </w:rPr>
              <w:t xml:space="preserve">00:05</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8">
            <w:pPr>
              <w:rPr/>
            </w:pPr>
            <w:r w:rsidDel="00000000" w:rsidR="00000000" w:rsidRPr="00000000">
              <w:rPr>
                <w:rtl w:val="0"/>
              </w:rPr>
              <w:t xml:space="preserve">[Presentation begins]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9">
            <w:pPr>
              <w:rPr/>
            </w:pPr>
            <w:r w:rsidDel="00000000" w:rsidR="00000000" w:rsidRPr="00000000">
              <w:rPr>
                <w:rtl w:val="0"/>
              </w:rPr>
              <w:t xml:space="preserve">Hand over to presenter. Monitor chat and Q&amp;A throughout. Note questions for discussion.</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A">
            <w:pPr>
              <w:rPr/>
            </w:pPr>
            <w:r w:rsidDel="00000000" w:rsidR="00000000" w:rsidRPr="00000000">
              <w:rPr>
                <w:rtl w:val="0"/>
              </w:rPr>
              <w:t xml:space="preserve">[Mid-point]</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B">
            <w:pPr>
              <w:rPr/>
            </w:pPr>
            <w:r w:rsidDel="00000000" w:rsidR="00000000" w:rsidRPr="00000000">
              <w:rPr>
                <w:rtl w:val="0"/>
              </w:rPr>
              <w:t xml:space="preserve">2 min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C">
            <w:pPr>
              <w:rPr/>
            </w:pPr>
            <w:r w:rsidDel="00000000" w:rsidR="00000000" w:rsidRPr="00000000">
              <w:rPr>
                <w:rtl w:val="0"/>
              </w:rPr>
              <w:t xml:space="preserve">Launch Poll #1. Share results. Brief moderator comment bridging to next section.</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D">
            <w:pPr>
              <w:rPr/>
            </w:pPr>
            <w:r w:rsidDel="00000000" w:rsidR="00000000" w:rsidRPr="00000000">
              <w:rPr>
                <w:rtl w:val="0"/>
              </w:rPr>
              <w:t xml:space="preserve">[3/4 mark]</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rtl w:val="0"/>
              </w:rPr>
              <w:t xml:space="preserve">2 min</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F">
            <w:pPr>
              <w:rPr/>
            </w:pPr>
            <w:r w:rsidDel="00000000" w:rsidR="00000000" w:rsidRPr="00000000">
              <w:rPr>
                <w:rtl w:val="0"/>
              </w:rPr>
              <w:t xml:space="preserve">Launch Poll #2. Share results. Acknowledge engagement in chat.</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rtl w:val="0"/>
              </w:rPr>
              <w:t xml:space="preserve">[End of content]</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1">
            <w:pPr>
              <w:rPr/>
            </w:pPr>
            <w:r w:rsidDel="00000000" w:rsidR="00000000" w:rsidRPr="00000000">
              <w:rPr>
                <w:rtl w:val="0"/>
              </w:rPr>
              <w:t xml:space="preserve">10 min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2">
            <w:pPr>
              <w:rPr/>
            </w:pPr>
            <w:r w:rsidDel="00000000" w:rsidR="00000000" w:rsidRPr="00000000">
              <w:rPr>
                <w:rtl w:val="0"/>
              </w:rPr>
              <w:t xml:space="preserve">Open live Q&amp;A. Read questions from Q&amp;A box. Prioritize unanswered clinical questions.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3">
            <w:pPr>
              <w:rPr/>
            </w:pPr>
            <w:r w:rsidDel="00000000" w:rsidR="00000000" w:rsidRPr="00000000">
              <w:rPr>
                <w:rtl w:val="0"/>
              </w:rPr>
              <w:t xml:space="preserve">[Last 3 min]</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4">
            <w:pPr>
              <w:rPr/>
            </w:pPr>
            <w:r w:rsidDel="00000000" w:rsidR="00000000" w:rsidRPr="00000000">
              <w:rPr>
                <w:rtl w:val="0"/>
              </w:rPr>
              <w:t xml:space="preserve">3 min</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5">
            <w:pPr>
              <w:rPr/>
            </w:pPr>
            <w:r w:rsidDel="00000000" w:rsidR="00000000" w:rsidRPr="00000000">
              <w:rPr>
                <w:rtl w:val="0"/>
              </w:rPr>
              <w:t xml:space="preserve">Summarize key takeaways. Announce CE credit process. Share evaluation survey link.</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6">
            <w:pPr>
              <w:rPr/>
            </w:pPr>
            <w:r w:rsidDel="00000000" w:rsidR="00000000" w:rsidRPr="00000000">
              <w:rPr>
                <w:rtl w:val="0"/>
              </w:rPr>
              <w:t xml:space="preserve">[Close]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7">
            <w:pPr>
              <w:rPr/>
            </w:pPr>
            <w:r w:rsidDel="00000000" w:rsidR="00000000" w:rsidRPr="00000000">
              <w:rPr>
                <w:rtl w:val="0"/>
              </w:rPr>
              <w:t xml:space="preserve">1 min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8">
            <w:pPr>
              <w:rPr/>
            </w:pPr>
            <w:r w:rsidDel="00000000" w:rsidR="00000000" w:rsidRPr="00000000">
              <w:rPr>
                <w:rtl w:val="0"/>
              </w:rPr>
              <w:t xml:space="preserve">Thank presenter and attendees. Announce next webinar. Stop recording. Close room.</w:t>
            </w:r>
          </w:p>
        </w:tc>
      </w:tr>
    </w:tbl>
    <w:p w:rsidR="00000000" w:rsidDel="00000000" w:rsidP="00000000" w:rsidRDefault="00000000" w:rsidRPr="00000000" w14:paraId="00000069">
      <w:pPr>
        <w:spacing w:before="140" w:lineRule="auto"/>
        <w:rPr/>
      </w:pPr>
      <w:r w:rsidDel="00000000" w:rsidR="00000000" w:rsidRPr="00000000">
        <w:rPr>
          <w:rtl w:val="0"/>
        </w:rPr>
      </w:r>
    </w:p>
    <w:p w:rsidR="00000000" w:rsidDel="00000000" w:rsidP="00000000" w:rsidRDefault="00000000" w:rsidRPr="00000000" w14:paraId="0000006A">
      <w:pPr>
        <w:pBdr>
          <w:bottom w:color="890620" w:space="1" w:sz="6" w:val="single"/>
        </w:pBdr>
        <w:spacing w:after="100" w:before="240" w:lineRule="auto"/>
        <w:rPr/>
      </w:pPr>
      <w:r w:rsidDel="00000000" w:rsidR="00000000" w:rsidRPr="00000000">
        <w:rPr>
          <w:b w:val="1"/>
          <w:bCs w:val="1"/>
          <w:color w:val="890620"/>
          <w:sz w:val="24"/>
          <w:szCs w:val="24"/>
          <w:rtl w:val="0"/>
        </w:rPr>
        <w:t xml:space="preserve">SECTION D: AUDIENCE ENGAGEMENT SCRIPTS</w:t>
      </w:r>
      <w:r w:rsidDel="00000000" w:rsidR="00000000" w:rsidRPr="00000000">
        <w:rPr>
          <w:rtl w:val="0"/>
        </w:rPr>
      </w:r>
    </w:p>
    <w:p w:rsidR="00000000" w:rsidDel="00000000" w:rsidP="00000000" w:rsidRDefault="00000000" w:rsidRPr="00000000" w14:paraId="0000006B">
      <w:pPr>
        <w:spacing w:after="80" w:before="160" w:lineRule="auto"/>
        <w:rPr/>
      </w:pPr>
      <w:r w:rsidDel="00000000" w:rsidR="00000000" w:rsidRPr="00000000">
        <w:rPr>
          <w:b w:val="1"/>
          <w:bCs w:val="1"/>
          <w:color w:val="6b0118"/>
          <w:sz w:val="22"/>
          <w:szCs w:val="22"/>
          <w:rtl w:val="0"/>
        </w:rPr>
        <w:t xml:space="preserve">Opening Welcome</w:t>
      </w:r>
      <w:r w:rsidDel="00000000" w:rsidR="00000000" w:rsidRPr="00000000">
        <w:rPr>
          <w:rtl w:val="0"/>
        </w:rPr>
      </w:r>
    </w:p>
    <w:tbl>
      <w:tblPr>
        <w:tblStyle w:val="Table5"/>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ce8eb" w:val="clear"/>
            <w:tcMar>
              <w:top w:w="100.0" w:type="dxa"/>
              <w:left w:w="160.0" w:type="dxa"/>
              <w:bottom w:w="100.0" w:type="dxa"/>
              <w:right w:w="160.0" w:type="dxa"/>
            </w:tcMar>
          </w:tcPr>
          <w:p w:rsidR="00000000" w:rsidDel="00000000" w:rsidP="00000000" w:rsidRDefault="00000000" w:rsidRPr="00000000" w14:paraId="0000006C">
            <w:pPr>
              <w:rPr/>
            </w:pPr>
            <w:r w:rsidDel="00000000" w:rsidR="00000000" w:rsidRPr="00000000">
              <w:rPr>
                <w:i w:val="1"/>
                <w:iCs w:val="1"/>
                <w:rtl w:val="0"/>
              </w:rPr>
              <w:t xml:space="preserve">"Welcome everyone, and thank you for joining Lab2Doctors today. I'm [Name], and I'll be moderating our session on [Topic]. Our goal today is to give you practical, evidence-based insights you can apply directly in your practice. Let's get started - I'd like to introduce our presenter..."</w:t>
            </w:r>
            <w:r w:rsidDel="00000000" w:rsidR="00000000" w:rsidRPr="00000000">
              <w:rPr>
                <w:rtl w:val="0"/>
              </w:rPr>
            </w:r>
          </w:p>
        </w:tc>
      </w:tr>
    </w:tbl>
    <w:p w:rsidR="00000000" w:rsidDel="00000000" w:rsidP="00000000" w:rsidRDefault="00000000" w:rsidRPr="00000000" w14:paraId="0000006D">
      <w:pPr>
        <w:spacing w:after="80" w:before="160" w:lineRule="auto"/>
        <w:rPr/>
      </w:pPr>
      <w:r w:rsidDel="00000000" w:rsidR="00000000" w:rsidRPr="00000000">
        <w:rPr>
          <w:b w:val="1"/>
          <w:bCs w:val="1"/>
          <w:color w:val="6b0118"/>
          <w:sz w:val="22"/>
          <w:szCs w:val="22"/>
          <w:rtl w:val="0"/>
        </w:rPr>
        <w:t xml:space="preserve">Introducing Polling</w:t>
      </w:r>
      <w:r w:rsidDel="00000000" w:rsidR="00000000" w:rsidRPr="00000000">
        <w:rPr>
          <w:rtl w:val="0"/>
        </w:rPr>
      </w:r>
    </w:p>
    <w:tbl>
      <w:tblPr>
        <w:tblStyle w:val="Table6"/>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ce8eb" w:val="clear"/>
            <w:tcMar>
              <w:top w:w="100.0" w:type="dxa"/>
              <w:left w:w="160.0" w:type="dxa"/>
              <w:bottom w:w="100.0" w:type="dxa"/>
              <w:right w:w="160.0" w:type="dxa"/>
            </w:tcMar>
          </w:tcPr>
          <w:p w:rsidR="00000000" w:rsidDel="00000000" w:rsidP="00000000" w:rsidRDefault="00000000" w:rsidRPr="00000000" w14:paraId="0000006E">
            <w:pPr>
              <w:rPr/>
            </w:pPr>
            <w:r w:rsidDel="00000000" w:rsidR="00000000" w:rsidRPr="00000000">
              <w:rPr>
                <w:i w:val="1"/>
                <w:iCs w:val="1"/>
                <w:rtl w:val="0"/>
              </w:rPr>
              <w:t xml:space="preserve">"Before we continue, I'd like to hear from you. We've launched a quick poll - you should see it on your screen. Take 30 seconds to respond, and we'll share the results together. Your answers help [Presenter] tailor the next section to your real-world experience."</w:t>
            </w:r>
            <w:r w:rsidDel="00000000" w:rsidR="00000000" w:rsidRPr="00000000">
              <w:rPr>
                <w:rtl w:val="0"/>
              </w:rPr>
            </w:r>
          </w:p>
        </w:tc>
      </w:tr>
    </w:tbl>
    <w:p w:rsidR="00000000" w:rsidDel="00000000" w:rsidP="00000000" w:rsidRDefault="00000000" w:rsidRPr="00000000" w14:paraId="0000006F">
      <w:pPr>
        <w:spacing w:after="80" w:before="160" w:lineRule="auto"/>
        <w:rPr/>
      </w:pPr>
      <w:r w:rsidDel="00000000" w:rsidR="00000000" w:rsidRPr="00000000">
        <w:rPr>
          <w:b w:val="1"/>
          <w:bCs w:val="1"/>
          <w:color w:val="6b0118"/>
          <w:sz w:val="22"/>
          <w:szCs w:val="22"/>
          <w:rtl w:val="0"/>
        </w:rPr>
        <w:t xml:space="preserve">Q&amp;A Transition</w:t>
      </w:r>
      <w:r w:rsidDel="00000000" w:rsidR="00000000" w:rsidRPr="00000000">
        <w:rPr>
          <w:rtl w:val="0"/>
        </w:rPr>
      </w:r>
    </w:p>
    <w:tbl>
      <w:tblPr>
        <w:tblStyle w:val="Table7"/>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ce8eb" w:val="clear"/>
            <w:tcMar>
              <w:top w:w="100.0" w:type="dxa"/>
              <w:left w:w="160.0" w:type="dxa"/>
              <w:bottom w:w="100.0" w:type="dxa"/>
              <w:right w:w="160.0" w:type="dxa"/>
            </w:tcMar>
          </w:tcPr>
          <w:p w:rsidR="00000000" w:rsidDel="00000000" w:rsidP="00000000" w:rsidRDefault="00000000" w:rsidRPr="00000000" w14:paraId="00000070">
            <w:pPr>
              <w:rPr/>
            </w:pPr>
            <w:r w:rsidDel="00000000" w:rsidR="00000000" w:rsidRPr="00000000">
              <w:rPr>
                <w:i w:val="1"/>
                <w:iCs w:val="1"/>
                <w:rtl w:val="0"/>
              </w:rPr>
              <w:t xml:space="preserve">"Thank you [Presenter] - that was excellent. We have 10 minutes for Q&amp;A. I've been collecting your questions and I'll start with the most common themes. Please keep your questions focused on today's topic. If we don't get to yours, we'll follow up by email..."</w:t>
            </w:r>
            <w:r w:rsidDel="00000000" w:rsidR="00000000" w:rsidRPr="00000000">
              <w:rPr>
                <w:rtl w:val="0"/>
              </w:rPr>
            </w:r>
          </w:p>
        </w:tc>
      </w:tr>
    </w:tbl>
    <w:p w:rsidR="00000000" w:rsidDel="00000000" w:rsidP="00000000" w:rsidRDefault="00000000" w:rsidRPr="00000000" w14:paraId="00000071">
      <w:pPr>
        <w:spacing w:before="140" w:lineRule="auto"/>
        <w:rPr/>
      </w:pPr>
      <w:r w:rsidDel="00000000" w:rsidR="00000000" w:rsidRPr="00000000">
        <w:rPr>
          <w:rtl w:val="0"/>
        </w:rPr>
      </w:r>
    </w:p>
    <w:p w:rsidR="00000000" w:rsidDel="00000000" w:rsidP="00000000" w:rsidRDefault="00000000" w:rsidRPr="00000000" w14:paraId="00000072">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73">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74">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75">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76">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77">
      <w:pPr>
        <w:pBdr>
          <w:bottom w:color="890620" w:space="1" w:sz="6" w:val="single"/>
        </w:pBdr>
        <w:spacing w:after="100" w:before="240" w:lineRule="auto"/>
        <w:rPr/>
      </w:pPr>
      <w:r w:rsidDel="00000000" w:rsidR="00000000" w:rsidRPr="00000000">
        <w:rPr>
          <w:b w:val="1"/>
          <w:bCs w:val="1"/>
          <w:color w:val="890620"/>
          <w:sz w:val="24"/>
          <w:szCs w:val="24"/>
          <w:rtl w:val="0"/>
        </w:rPr>
        <w:t xml:space="preserve">SECTION E: POST-WEBINAR CHECKLIST</w:t>
      </w:r>
      <w:r w:rsidDel="00000000" w:rsidR="00000000" w:rsidRPr="00000000">
        <w:rPr>
          <w:rtl w:val="0"/>
        </w:rPr>
      </w:r>
    </w:p>
    <w:tbl>
      <w:tblPr>
        <w:tblStyle w:val="Table8"/>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7480"/>
        <w:gridCol w:w="2000"/>
        <w:tblGridChange w:id="0">
          <w:tblGrid>
            <w:gridCol w:w="600"/>
            <w:gridCol w:w="7480"/>
            <w:gridCol w:w="2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7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79">
            <w:pPr>
              <w:rPr/>
            </w:pPr>
            <w:r w:rsidDel="00000000" w:rsidR="00000000" w:rsidRPr="00000000">
              <w:rPr>
                <w:b w:val="1"/>
                <w:bCs w:val="1"/>
                <w:color w:val="ffffff"/>
                <w:rtl w:val="0"/>
              </w:rPr>
              <w:t xml:space="preserve">Task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7A">
            <w:pPr>
              <w:rPr/>
            </w:pPr>
            <w:r w:rsidDel="00000000" w:rsidR="00000000" w:rsidRPr="00000000">
              <w:rPr>
                <w:b w:val="1"/>
                <w:bCs w:val="1"/>
                <w:color w:val="ffffff"/>
                <w:rtl w:val="0"/>
              </w:rPr>
              <w:t xml:space="preserve">Completed By / 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B">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C">
            <w:pPr>
              <w:rPr/>
            </w:pPr>
            <w:r w:rsidDel="00000000" w:rsidR="00000000" w:rsidRPr="00000000">
              <w:rPr>
                <w:rtl w:val="0"/>
              </w:rPr>
              <w:t xml:space="preserve">Send thank-you email to presenter and attendees within 24 hours</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D">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E">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F">
            <w:pPr>
              <w:rPr/>
            </w:pPr>
            <w:r w:rsidDel="00000000" w:rsidR="00000000" w:rsidRPr="00000000">
              <w:rPr>
                <w:rtl w:val="0"/>
              </w:rPr>
              <w:t xml:space="preserve">Distribute CE credit certificates to eligible attendees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0">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1">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2">
            <w:pPr>
              <w:rPr/>
            </w:pPr>
            <w:r w:rsidDel="00000000" w:rsidR="00000000" w:rsidRPr="00000000">
              <w:rPr>
                <w:rtl w:val="0"/>
              </w:rPr>
              <w:t xml:space="preserve">Upload recording to LMS / website within 48 hours</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4">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5">
            <w:pPr>
              <w:rPr/>
            </w:pPr>
            <w:r w:rsidDel="00000000" w:rsidR="00000000" w:rsidRPr="00000000">
              <w:rPr>
                <w:rtl w:val="0"/>
              </w:rPr>
              <w:t xml:space="preserve">Compile and review evaluation survey results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6">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7">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8">
            <w:pPr>
              <w:rPr/>
            </w:pPr>
            <w:r w:rsidDel="00000000" w:rsidR="00000000" w:rsidRPr="00000000">
              <w:rPr>
                <w:rtl w:val="0"/>
              </w:rPr>
              <w:t xml:space="preserve">Document attendance for CME/CE reporting</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A">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B">
            <w:pPr>
              <w:rPr/>
            </w:pPr>
            <w:r w:rsidDel="00000000" w:rsidR="00000000" w:rsidRPr="00000000">
              <w:rPr>
                <w:rtl w:val="0"/>
              </w:rPr>
              <w:t xml:space="preserve">File moderator notes and Q&amp;A log in webinar archive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C">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D">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E">
            <w:pPr>
              <w:rPr/>
            </w:pPr>
            <w:r w:rsidDel="00000000" w:rsidR="00000000" w:rsidRPr="00000000">
              <w:rPr>
                <w:rtl w:val="0"/>
              </w:rPr>
              <w:t xml:space="preserve">Share evaluation summary with presenter and Lab2Doctors leadership</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F">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0">
            <w:pPr>
              <w:rPr/>
            </w:pPr>
            <w:r w:rsidDel="00000000" w:rsidR="00000000" w:rsidRPr="00000000">
              <w:rPr>
                <w:rtl w:val="0"/>
              </w:rPr>
              <w:t xml:space="preserv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1">
            <w:pPr>
              <w:rPr/>
            </w:pPr>
            <w:r w:rsidDel="00000000" w:rsidR="00000000" w:rsidRPr="00000000">
              <w:rPr>
                <w:rtl w:val="0"/>
              </w:rPr>
              <w:t xml:space="preserve">Plan follow-up content based on Q&amp;A questions that were not answered</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2">
            <w:pPr>
              <w:rPr/>
            </w:pPr>
            <w:r w:rsidDel="00000000" w:rsidR="00000000" w:rsidRPr="00000000">
              <w:rPr>
                <w:rtl w:val="0"/>
              </w:rPr>
            </w:r>
          </w:p>
        </w:tc>
      </w:tr>
    </w:tbl>
    <w:p w:rsidR="00000000" w:rsidDel="00000000" w:rsidP="00000000" w:rsidRDefault="00000000" w:rsidRPr="00000000" w14:paraId="00000093">
      <w:pPr>
        <w:spacing w:before="140" w:lineRule="auto"/>
        <w:rPr/>
      </w:pPr>
      <w:r w:rsidDel="00000000" w:rsidR="00000000" w:rsidRPr="00000000">
        <w:rPr>
          <w:rtl w:val="0"/>
        </w:rPr>
      </w:r>
    </w:p>
    <w:p w:rsidR="00000000" w:rsidDel="00000000" w:rsidP="00000000" w:rsidRDefault="00000000" w:rsidRPr="00000000" w14:paraId="00000094">
      <w:pPr>
        <w:pBdr>
          <w:bottom w:color="890620" w:space="1" w:sz="6" w:val="single"/>
        </w:pBdr>
        <w:spacing w:after="100" w:before="240" w:lineRule="auto"/>
        <w:rPr/>
      </w:pPr>
      <w:r w:rsidDel="00000000" w:rsidR="00000000" w:rsidRPr="00000000">
        <w:rPr>
          <w:b w:val="1"/>
          <w:bCs w:val="1"/>
          <w:color w:val="890620"/>
          <w:sz w:val="24"/>
          <w:szCs w:val="24"/>
          <w:rtl w:val="0"/>
        </w:rPr>
        <w:t xml:space="preserve">SECTION F: WEBINAR METRICS</w:t>
      </w:r>
      <w:r w:rsidDel="00000000" w:rsidR="00000000" w:rsidRPr="00000000">
        <w:rPr>
          <w:rtl w:val="0"/>
        </w:rPr>
      </w:r>
    </w:p>
    <w:tbl>
      <w:tblPr>
        <w:tblStyle w:val="Table9"/>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2520"/>
        <w:gridCol w:w="2520"/>
        <w:gridCol w:w="2520"/>
        <w:tblGridChange w:id="0">
          <w:tblGrid>
            <w:gridCol w:w="2520"/>
            <w:gridCol w:w="2520"/>
            <w:gridCol w:w="2520"/>
            <w:gridCol w:w="25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95">
            <w:pPr>
              <w:rPr/>
            </w:pPr>
            <w:r w:rsidDel="00000000" w:rsidR="00000000" w:rsidRPr="00000000">
              <w:rPr>
                <w:b w:val="1"/>
                <w:bCs w:val="1"/>
                <w:color w:val="ffffff"/>
                <w:rtl w:val="0"/>
              </w:rPr>
              <w:t xml:space="preserve">Registered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96">
            <w:pPr>
              <w:rPr/>
            </w:pPr>
            <w:r w:rsidDel="00000000" w:rsidR="00000000" w:rsidRPr="00000000">
              <w:rPr>
                <w:b w:val="1"/>
                <w:bCs w:val="1"/>
                <w:color w:val="ffffff"/>
                <w:rtl w:val="0"/>
              </w:rPr>
              <w:t xml:space="preserve">Attended (Live)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97">
            <w:pPr>
              <w:rPr/>
            </w:pPr>
            <w:r w:rsidDel="00000000" w:rsidR="00000000" w:rsidRPr="00000000">
              <w:rPr>
                <w:b w:val="1"/>
                <w:bCs w:val="1"/>
                <w:color w:val="ffffff"/>
                <w:rtl w:val="0"/>
              </w:rPr>
              <w:t xml:space="preserve">On-Demand Views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98">
            <w:pPr>
              <w:rPr/>
            </w:pPr>
            <w:r w:rsidDel="00000000" w:rsidR="00000000" w:rsidRPr="00000000">
              <w:rPr>
                <w:b w:val="1"/>
                <w:bCs w:val="1"/>
                <w:color w:val="ffffff"/>
                <w:rtl w:val="0"/>
              </w:rPr>
              <w:t xml:space="preserve">Avg Satisfaction Score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C">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890620" w:val="clear"/>
            <w:tcMar>
              <w:top w:w="80.0" w:type="dxa"/>
              <w:left w:w="120.0" w:type="dxa"/>
              <w:bottom w:w="80.0" w:type="dxa"/>
              <w:right w:w="120.0" w:type="dxa"/>
            </w:tcMar>
          </w:tcPr>
          <w:p w:rsidR="00000000" w:rsidDel="00000000" w:rsidP="00000000" w:rsidRDefault="00000000" w:rsidRPr="00000000" w14:paraId="0000009D">
            <w:pPr>
              <w:rPr/>
            </w:pPr>
            <w:r w:rsidDel="00000000" w:rsidR="00000000" w:rsidRPr="00000000">
              <w:rPr>
                <w:b w:val="1"/>
                <w:bCs w:val="1"/>
                <w:color w:val="ffffff"/>
                <w:rtl w:val="0"/>
              </w:rPr>
              <w:t xml:space="preserve">Poll Response Rate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90620" w:val="clear"/>
            <w:tcMar>
              <w:top w:w="80.0" w:type="dxa"/>
              <w:left w:w="120.0" w:type="dxa"/>
              <w:bottom w:w="80.0" w:type="dxa"/>
              <w:right w:w="120.0" w:type="dxa"/>
            </w:tcMar>
          </w:tcPr>
          <w:p w:rsidR="00000000" w:rsidDel="00000000" w:rsidP="00000000" w:rsidRDefault="00000000" w:rsidRPr="00000000" w14:paraId="0000009E">
            <w:pPr>
              <w:rPr/>
            </w:pPr>
            <w:r w:rsidDel="00000000" w:rsidR="00000000" w:rsidRPr="00000000">
              <w:rPr>
                <w:b w:val="1"/>
                <w:bCs w:val="1"/>
                <w:color w:val="ffffff"/>
                <w:rtl w:val="0"/>
              </w:rPr>
              <w:t xml:space="preserve">Q&amp;A Questions Received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90620" w:val="clear"/>
            <w:tcMar>
              <w:top w:w="80.0" w:type="dxa"/>
              <w:left w:w="120.0" w:type="dxa"/>
              <w:bottom w:w="80.0" w:type="dxa"/>
              <w:right w:w="120.0" w:type="dxa"/>
            </w:tcMar>
          </w:tcPr>
          <w:p w:rsidR="00000000" w:rsidDel="00000000" w:rsidP="00000000" w:rsidRDefault="00000000" w:rsidRPr="00000000" w14:paraId="0000009F">
            <w:pPr>
              <w:rPr/>
            </w:pPr>
            <w:r w:rsidDel="00000000" w:rsidR="00000000" w:rsidRPr="00000000">
              <w:rPr>
                <w:b w:val="1"/>
                <w:bCs w:val="1"/>
                <w:color w:val="ffffff"/>
                <w:rtl w:val="0"/>
              </w:rPr>
              <w:t xml:space="preserve">CE Credits Issued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90620" w:val="clear"/>
            <w:tcMar>
              <w:top w:w="80.0" w:type="dxa"/>
              <w:left w:w="120.0" w:type="dxa"/>
              <w:bottom w:w="80.0" w:type="dxa"/>
              <w:right w:w="120.0" w:type="dxa"/>
            </w:tcMar>
          </w:tcPr>
          <w:p w:rsidR="00000000" w:rsidDel="00000000" w:rsidP="00000000" w:rsidRDefault="00000000" w:rsidRPr="00000000" w14:paraId="000000A0">
            <w:pPr>
              <w:rPr/>
            </w:pPr>
            <w:r w:rsidDel="00000000" w:rsidR="00000000" w:rsidRPr="00000000">
              <w:rPr>
                <w:b w:val="1"/>
                <w:bCs w:val="1"/>
                <w:color w:val="ffffff"/>
                <w:rtl w:val="0"/>
              </w:rPr>
              <w:t xml:space="preserve">Follow-Up Actions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4">
            <w:pPr>
              <w:rPr/>
            </w:pPr>
            <w:r w:rsidDel="00000000" w:rsidR="00000000" w:rsidRPr="00000000">
              <w:rPr>
                <w:rtl w:val="0"/>
              </w:rPr>
            </w:r>
          </w:p>
        </w:tc>
      </w:tr>
    </w:tbl>
    <w:p w:rsidR="00000000" w:rsidDel="00000000" w:rsidP="00000000" w:rsidRDefault="00000000" w:rsidRPr="00000000" w14:paraId="000000A5">
      <w:pPr>
        <w:spacing w:before="140" w:lineRule="auto"/>
        <w:rPr/>
      </w:pPr>
      <w:r w:rsidDel="00000000" w:rsidR="00000000" w:rsidRPr="00000000">
        <w:rPr>
          <w:rtl w:val="0"/>
        </w:rPr>
      </w:r>
    </w:p>
    <w:tbl>
      <w:tblPr>
        <w:tblStyle w:val="Table10"/>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0"/>
        <w:gridCol w:w="3360"/>
        <w:gridCol w:w="3360"/>
        <w:tblGridChange w:id="0">
          <w:tblGrid>
            <w:gridCol w:w="3360"/>
            <w:gridCol w:w="3360"/>
            <w:gridCol w:w="3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A6">
            <w:pPr>
              <w:rPr/>
            </w:pPr>
            <w:r w:rsidDel="00000000" w:rsidR="00000000" w:rsidRPr="00000000">
              <w:rPr>
                <w:b w:val="1"/>
                <w:bCs w:val="1"/>
                <w:color w:val="ffffff"/>
                <w:rtl w:val="0"/>
              </w:rPr>
              <w:t xml:space="preserve">Moderator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A7">
            <w:pPr>
              <w:rPr/>
            </w:pPr>
            <w:r w:rsidDel="00000000" w:rsidR="00000000" w:rsidRPr="00000000">
              <w:rPr>
                <w:b w:val="1"/>
                <w:bCs w:val="1"/>
                <w:color w:val="ffffff"/>
                <w:rtl w:val="0"/>
              </w:rPr>
              <w:t xml:space="preserve">Program Coordinator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A8">
            <w:pPr>
              <w:rPr/>
            </w:pPr>
            <w:r w:rsidDel="00000000" w:rsidR="00000000" w:rsidRPr="00000000">
              <w:rPr>
                <w:b w:val="1"/>
                <w:bCs w:val="1"/>
                <w:color w:val="ffffff"/>
                <w:rtl w:val="0"/>
              </w:rPr>
              <w:t xml:space="preserve">Date Filed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9">
            <w:pPr>
              <w:rPr/>
            </w:pPr>
            <w:r w:rsidDel="00000000" w:rsidR="00000000" w:rsidRPr="00000000">
              <w:rPr>
                <w:rtl w:val="0"/>
              </w:rPr>
              <w:t xml:space="preserve">Signature: _______________ Name: ___________________ Date: ___________________</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A">
            <w:pPr>
              <w:rPr/>
            </w:pPr>
            <w:r w:rsidDel="00000000" w:rsidR="00000000" w:rsidRPr="00000000">
              <w:rPr>
                <w:rtl w:val="0"/>
              </w:rPr>
              <w:t xml:space="preserve">Signature: _______________ Name: ___________________ Date: ___________________</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B">
            <w:pPr>
              <w:rPr/>
            </w:pPr>
            <w:r w:rsidDel="00000000" w:rsidR="00000000" w:rsidRPr="00000000">
              <w:rPr>
                <w:rtl w:val="0"/>
              </w:rPr>
              <w:t xml:space="preserve">Signature: _______________ Name: ___________________ Date: ___________________</w:t>
            </w:r>
          </w:p>
        </w:tc>
      </w:tr>
    </w:tbl>
    <w:p w:rsidR="00000000" w:rsidDel="00000000" w:rsidP="00000000" w:rsidRDefault="00000000" w:rsidRPr="00000000" w14:paraId="000000AC">
      <w:pPr>
        <w:rPr/>
      </w:pPr>
      <w:r w:rsidDel="00000000" w:rsidR="00000000" w:rsidRPr="00000000">
        <w:rPr>
          <w:rtl w:val="0"/>
        </w:rPr>
      </w:r>
    </w:p>
    <w:sectPr>
      <w:headerReference r:id="rId8" w:type="default"/>
      <w:footerReference r:id="rId9"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jc w:val="right"/>
      <w:rPr/>
    </w:pPr>
    <w:r w:rsidDel="00000000" w:rsidR="00000000" w:rsidRPr="00000000">
      <w:rPr>
        <w:color w:val="888888"/>
        <w:sz w:val="16"/>
        <w:szCs w:val="16"/>
        <w:rtl w:val="0"/>
      </w:rPr>
      <w:t xml:space="preserve">WEB-F-001  |  Rev 1.0  |  Page </w:t>
    </w:r>
    <w:r w:rsidDel="00000000" w:rsidR="00000000" w:rsidRPr="00000000">
      <w:rPr>
        <w:color w:val="888888"/>
        <w:sz w:val="16"/>
        <w:szCs w:val="16"/>
      </w:rPr>
      <w:fldChar w:fldCharType="begin"/>
      <w:instrText xml:space="preserve">PAGE</w:instrText>
      <w:fldChar w:fldCharType="separate"/>
      <w:fldChar w:fldCharType="end"/>
    </w:r>
    <w:r w:rsidDel="00000000" w:rsidR="00000000" w:rsidRPr="00000000">
      <w:rPr>
        <w:color w:val="888888"/>
        <w:sz w:val="16"/>
        <w:szCs w:val="16"/>
        <w:rtl w:val="0"/>
      </w:rPr>
      <w:t xml:space="preserve">  |  © Lab2Doctors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shd w:fill="890620" w:val="clear"/>
      <w:spacing w:after="80" w:before="80" w:lineRule="auto"/>
      <w:ind w:left="120" w:firstLine="0"/>
      <w:rPr/>
    </w:pPr>
    <w:r w:rsidDel="00000000" w:rsidR="00000000" w:rsidRPr="00000000">
      <w:rPr>
        <w:b w:val="1"/>
        <w:bCs w:val="1"/>
        <w:color w:val="ffffff"/>
        <w:rtl w:val="0"/>
      </w:rPr>
      <w:t xml:space="preserve">Lab2Doctors  |  Moderator Guide for Clinical Webinars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N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9BmirI2bAvQzkECMtonp4C0krg==">CgMxLjA4AHIhMTZDWExqMC1CSno3UUxZRF90dUtaSE51THNhNFgzQWJH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2026-03-12T09:57:00Z</dcterms:created>
  <dc:creator>Un-named</dc:creator>
</cp:coreProperties>
</file>